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90" w:rsidRDefault="002B3290">
      <w:pPr>
        <w:pStyle w:val="Style1"/>
        <w:widowControl/>
        <w:spacing w:before="48"/>
        <w:ind w:left="6989"/>
        <w:rPr>
          <w:rStyle w:val="FontStyle13"/>
        </w:rPr>
      </w:pPr>
      <w:r>
        <w:rPr>
          <w:rStyle w:val="FontStyle13"/>
        </w:rPr>
        <w:t>Приложение 5</w:t>
      </w:r>
    </w:p>
    <w:p w:rsidR="002B3290" w:rsidRDefault="002B3290">
      <w:pPr>
        <w:pStyle w:val="Style2"/>
        <w:widowControl/>
        <w:spacing w:before="5"/>
        <w:ind w:left="6989"/>
        <w:jc w:val="both"/>
        <w:rPr>
          <w:rStyle w:val="FontStyle11"/>
        </w:rPr>
      </w:pPr>
      <w:proofErr w:type="gramStart"/>
      <w:r>
        <w:rPr>
          <w:rStyle w:val="FontStyle11"/>
        </w:rPr>
        <w:t>к</w:t>
      </w:r>
      <w:proofErr w:type="gramEnd"/>
      <w:r>
        <w:rPr>
          <w:rStyle w:val="FontStyle11"/>
        </w:rPr>
        <w:t xml:space="preserve"> приказу от </w:t>
      </w:r>
      <w:r w:rsidR="00E027D1">
        <w:rPr>
          <w:rStyle w:val="FontStyle11"/>
        </w:rPr>
        <w:t>01.10.2021</w:t>
      </w:r>
      <w:r>
        <w:rPr>
          <w:rStyle w:val="FontStyle11"/>
        </w:rPr>
        <w:t xml:space="preserve"> №</w:t>
      </w:r>
      <w:r w:rsidR="00E027D1">
        <w:rPr>
          <w:rStyle w:val="FontStyle11"/>
        </w:rPr>
        <w:t>40</w:t>
      </w:r>
      <w:r>
        <w:rPr>
          <w:rStyle w:val="FontStyle11"/>
        </w:rPr>
        <w:t>-А</w:t>
      </w:r>
    </w:p>
    <w:p w:rsidR="002B3290" w:rsidRDefault="002B3290">
      <w:pPr>
        <w:pStyle w:val="Style3"/>
        <w:widowControl/>
        <w:spacing w:line="240" w:lineRule="exact"/>
        <w:ind w:left="226"/>
        <w:rPr>
          <w:sz w:val="20"/>
          <w:szCs w:val="20"/>
        </w:rPr>
      </w:pPr>
    </w:p>
    <w:p w:rsidR="002B3290" w:rsidRDefault="002B3290">
      <w:pPr>
        <w:pStyle w:val="Style3"/>
        <w:widowControl/>
        <w:spacing w:before="235"/>
        <w:ind w:left="226"/>
        <w:rPr>
          <w:rStyle w:val="FontStyle12"/>
        </w:rPr>
      </w:pPr>
      <w:r>
        <w:rPr>
          <w:rStyle w:val="FontStyle12"/>
        </w:rPr>
        <w:t xml:space="preserve">Состав апелляционной комиссии при приеме на обучение по образовательным программам высшего образования - программам </w:t>
      </w:r>
      <w:proofErr w:type="spellStart"/>
      <w:r>
        <w:rPr>
          <w:rStyle w:val="FontStyle12"/>
        </w:rPr>
        <w:t>бакалавриата</w:t>
      </w:r>
      <w:proofErr w:type="spellEnd"/>
    </w:p>
    <w:p w:rsidR="002B3290" w:rsidRDefault="002B3290">
      <w:pPr>
        <w:pStyle w:val="Style4"/>
        <w:widowControl/>
        <w:spacing w:line="269" w:lineRule="exact"/>
        <w:ind w:right="34"/>
        <w:jc w:val="center"/>
        <w:rPr>
          <w:rStyle w:val="FontStyle12"/>
        </w:rPr>
      </w:pPr>
      <w:proofErr w:type="gramStart"/>
      <w:r>
        <w:rPr>
          <w:rStyle w:val="FontStyle12"/>
        </w:rPr>
        <w:t>на</w:t>
      </w:r>
      <w:proofErr w:type="gramEnd"/>
      <w:r>
        <w:rPr>
          <w:rStyle w:val="FontStyle12"/>
        </w:rPr>
        <w:t xml:space="preserve"> 2021-2022 учебный год</w:t>
      </w:r>
    </w:p>
    <w:p w:rsidR="002B3290" w:rsidRDefault="002B3290">
      <w:pPr>
        <w:pStyle w:val="Style8"/>
        <w:widowControl/>
        <w:spacing w:line="240" w:lineRule="exact"/>
        <w:rPr>
          <w:sz w:val="20"/>
          <w:szCs w:val="20"/>
        </w:rPr>
      </w:pPr>
    </w:p>
    <w:p w:rsidR="002B3290" w:rsidRDefault="002B3290">
      <w:pPr>
        <w:pStyle w:val="Style8"/>
        <w:widowControl/>
        <w:spacing w:line="240" w:lineRule="exact"/>
        <w:rPr>
          <w:sz w:val="20"/>
          <w:szCs w:val="20"/>
        </w:rPr>
      </w:pPr>
    </w:p>
    <w:p w:rsidR="002B3290" w:rsidRDefault="002B3290">
      <w:pPr>
        <w:pStyle w:val="Style8"/>
        <w:widowControl/>
        <w:spacing w:before="96"/>
        <w:rPr>
          <w:rStyle w:val="FontStyle12"/>
        </w:rPr>
      </w:pPr>
      <w:r>
        <w:rPr>
          <w:rStyle w:val="FontStyle12"/>
        </w:rPr>
        <w:t>Председатель апелляционной комиссии:</w:t>
      </w:r>
    </w:p>
    <w:p w:rsidR="002B3290" w:rsidRDefault="002B3290">
      <w:pPr>
        <w:pStyle w:val="Style6"/>
        <w:widowControl/>
        <w:spacing w:before="29" w:line="240" w:lineRule="auto"/>
        <w:rPr>
          <w:rStyle w:val="FontStyle13"/>
        </w:rPr>
      </w:pPr>
      <w:r>
        <w:rPr>
          <w:rStyle w:val="FontStyle14"/>
        </w:rPr>
        <w:t>Уварова Л. Ф.</w:t>
      </w:r>
      <w:r>
        <w:rPr>
          <w:rStyle w:val="FontStyle13"/>
        </w:rPr>
        <w:t>, ректор, кандидат эк</w:t>
      </w:r>
      <w:r w:rsidR="00932B3B">
        <w:rPr>
          <w:rStyle w:val="FontStyle13"/>
        </w:rPr>
        <w:t>.</w:t>
      </w:r>
      <w:r>
        <w:rPr>
          <w:rStyle w:val="FontStyle13"/>
        </w:rPr>
        <w:t xml:space="preserve"> наук, доцент</w:t>
      </w:r>
      <w:bookmarkStart w:id="0" w:name="_GoBack"/>
      <w:bookmarkEnd w:id="0"/>
    </w:p>
    <w:p w:rsidR="002B3290" w:rsidRDefault="002B3290">
      <w:pPr>
        <w:pStyle w:val="Style8"/>
        <w:widowControl/>
        <w:spacing w:line="240" w:lineRule="exact"/>
        <w:rPr>
          <w:sz w:val="20"/>
          <w:szCs w:val="20"/>
        </w:rPr>
      </w:pPr>
    </w:p>
    <w:p w:rsidR="002B3290" w:rsidRDefault="002B3290">
      <w:pPr>
        <w:pStyle w:val="Style8"/>
        <w:widowControl/>
        <w:spacing w:before="53"/>
        <w:rPr>
          <w:rStyle w:val="FontStyle12"/>
        </w:rPr>
      </w:pPr>
      <w:r>
        <w:rPr>
          <w:rStyle w:val="FontStyle12"/>
        </w:rPr>
        <w:t>Заместитель председателя апелляционной комиссии:</w:t>
      </w:r>
    </w:p>
    <w:p w:rsidR="002B3290" w:rsidRDefault="002B3290">
      <w:pPr>
        <w:pStyle w:val="Style6"/>
        <w:widowControl/>
        <w:spacing w:before="19" w:line="240" w:lineRule="auto"/>
        <w:jc w:val="both"/>
        <w:rPr>
          <w:rStyle w:val="FontStyle13"/>
        </w:rPr>
      </w:pPr>
      <w:r>
        <w:rPr>
          <w:rStyle w:val="FontStyle14"/>
        </w:rPr>
        <w:t>Уваров А. А.</w:t>
      </w:r>
      <w:r>
        <w:rPr>
          <w:rStyle w:val="FontStyle13"/>
        </w:rPr>
        <w:t>, проректор по развитию и международным связям, кандидат эк. наук</w:t>
      </w:r>
    </w:p>
    <w:p w:rsidR="002B3290" w:rsidRDefault="002B3290">
      <w:pPr>
        <w:pStyle w:val="Style8"/>
        <w:widowControl/>
        <w:spacing w:line="240" w:lineRule="exact"/>
        <w:rPr>
          <w:sz w:val="20"/>
          <w:szCs w:val="20"/>
        </w:rPr>
      </w:pPr>
    </w:p>
    <w:p w:rsidR="002B3290" w:rsidRDefault="002B3290">
      <w:pPr>
        <w:pStyle w:val="Style8"/>
        <w:widowControl/>
        <w:spacing w:before="53"/>
        <w:rPr>
          <w:rStyle w:val="FontStyle12"/>
        </w:rPr>
      </w:pPr>
      <w:r>
        <w:rPr>
          <w:rStyle w:val="FontStyle12"/>
        </w:rPr>
        <w:t>Секретарь апелляционной комиссии:</w:t>
      </w:r>
    </w:p>
    <w:p w:rsidR="002B3290" w:rsidRDefault="00932B3B">
      <w:pPr>
        <w:pStyle w:val="Style6"/>
        <w:widowControl/>
        <w:spacing w:before="29" w:line="240" w:lineRule="auto"/>
        <w:rPr>
          <w:rStyle w:val="FontStyle13"/>
        </w:rPr>
      </w:pPr>
      <w:proofErr w:type="spellStart"/>
      <w:r>
        <w:rPr>
          <w:rStyle w:val="FontStyle14"/>
        </w:rPr>
        <w:t>Разнован</w:t>
      </w:r>
      <w:proofErr w:type="spellEnd"/>
      <w:r w:rsidR="002B3290">
        <w:rPr>
          <w:rStyle w:val="FontStyle14"/>
        </w:rPr>
        <w:t xml:space="preserve"> Е.В., </w:t>
      </w:r>
      <w:r w:rsidR="002B3290">
        <w:rPr>
          <w:rStyle w:val="FontStyle13"/>
        </w:rPr>
        <w:t>менеджер по международной деятельности</w:t>
      </w:r>
    </w:p>
    <w:p w:rsidR="002B3290" w:rsidRDefault="002B3290">
      <w:pPr>
        <w:pStyle w:val="Style8"/>
        <w:widowControl/>
        <w:spacing w:line="240" w:lineRule="exact"/>
        <w:rPr>
          <w:sz w:val="20"/>
          <w:szCs w:val="20"/>
        </w:rPr>
      </w:pPr>
    </w:p>
    <w:p w:rsidR="002B3290" w:rsidRDefault="002B3290">
      <w:pPr>
        <w:pStyle w:val="Style8"/>
        <w:widowControl/>
        <w:spacing w:line="240" w:lineRule="exact"/>
        <w:rPr>
          <w:sz w:val="20"/>
          <w:szCs w:val="20"/>
        </w:rPr>
      </w:pPr>
    </w:p>
    <w:p w:rsidR="002B3290" w:rsidRDefault="002B3290">
      <w:pPr>
        <w:pStyle w:val="Style8"/>
        <w:widowControl/>
        <w:spacing w:before="96"/>
        <w:rPr>
          <w:rStyle w:val="FontStyle12"/>
        </w:rPr>
      </w:pPr>
      <w:r>
        <w:rPr>
          <w:rStyle w:val="FontStyle12"/>
        </w:rPr>
        <w:t>Члены апелляционной комиссии:</w:t>
      </w:r>
    </w:p>
    <w:p w:rsidR="002B3290" w:rsidRDefault="002B3290">
      <w:pPr>
        <w:pStyle w:val="Style6"/>
        <w:widowControl/>
        <w:spacing w:before="125" w:line="250" w:lineRule="exact"/>
        <w:rPr>
          <w:rStyle w:val="FontStyle13"/>
        </w:rPr>
      </w:pPr>
      <w:proofErr w:type="spellStart"/>
      <w:r>
        <w:rPr>
          <w:rStyle w:val="FontStyle14"/>
        </w:rPr>
        <w:t>Цыбулъка</w:t>
      </w:r>
      <w:proofErr w:type="spellEnd"/>
      <w:r>
        <w:rPr>
          <w:rStyle w:val="FontStyle14"/>
        </w:rPr>
        <w:t xml:space="preserve"> С.А., </w:t>
      </w:r>
      <w:r>
        <w:rPr>
          <w:rStyle w:val="FontStyle13"/>
        </w:rPr>
        <w:t xml:space="preserve">ст. преподаватель кафедры гуманитарных и социально-экономических дисциплин </w:t>
      </w:r>
      <w:r>
        <w:rPr>
          <w:rStyle w:val="FontStyle14"/>
        </w:rPr>
        <w:t xml:space="preserve">Федосенко Е.В., </w:t>
      </w:r>
      <w:r>
        <w:rPr>
          <w:rStyle w:val="FontStyle13"/>
        </w:rPr>
        <w:t>проректор по воспитательной и научно-организационной работе, кандидат психолог, наук</w:t>
      </w:r>
    </w:p>
    <w:p w:rsidR="002B3290" w:rsidRDefault="002B3290">
      <w:pPr>
        <w:pStyle w:val="Style6"/>
        <w:widowControl/>
        <w:spacing w:line="250" w:lineRule="exact"/>
        <w:rPr>
          <w:rStyle w:val="FontStyle13"/>
        </w:rPr>
      </w:pPr>
      <w:proofErr w:type="spellStart"/>
      <w:r>
        <w:rPr>
          <w:rStyle w:val="FontStyle14"/>
        </w:rPr>
        <w:t>Грабко</w:t>
      </w:r>
      <w:proofErr w:type="spellEnd"/>
      <w:r>
        <w:rPr>
          <w:rStyle w:val="FontStyle14"/>
        </w:rPr>
        <w:t xml:space="preserve"> </w:t>
      </w:r>
      <w:r>
        <w:rPr>
          <w:rStyle w:val="FontStyle13"/>
          <w:spacing w:val="30"/>
        </w:rPr>
        <w:t>ЯМ,</w:t>
      </w:r>
      <w:r>
        <w:rPr>
          <w:rStyle w:val="FontStyle13"/>
        </w:rPr>
        <w:t xml:space="preserve"> ст. преподаватель кафедры гуманитарных и социально-экономических дисциплин </w:t>
      </w:r>
      <w:proofErr w:type="spellStart"/>
      <w:r>
        <w:rPr>
          <w:rStyle w:val="FontStyle14"/>
        </w:rPr>
        <w:t>Амагаева</w:t>
      </w:r>
      <w:proofErr w:type="spellEnd"/>
      <w:r>
        <w:rPr>
          <w:rStyle w:val="FontStyle14"/>
        </w:rPr>
        <w:t xml:space="preserve"> Ю.Г., </w:t>
      </w:r>
      <w:r>
        <w:rPr>
          <w:rStyle w:val="FontStyle13"/>
        </w:rPr>
        <w:t>заведующий кафедрой общих математических и естественно-научных дисциплин, доцент кафедры общих математических и естественно-научных дисциплин, канд. эк</w:t>
      </w:r>
      <w:r w:rsidR="00932B3B">
        <w:rPr>
          <w:rStyle w:val="FontStyle13"/>
        </w:rPr>
        <w:t>. наук</w:t>
      </w:r>
      <w:r>
        <w:rPr>
          <w:rStyle w:val="FontStyle13"/>
        </w:rPr>
        <w:t>, доцент</w:t>
      </w:r>
    </w:p>
    <w:p w:rsidR="002B3290" w:rsidRDefault="002B3290">
      <w:pPr>
        <w:pStyle w:val="Style6"/>
        <w:widowControl/>
        <w:spacing w:line="250" w:lineRule="exact"/>
        <w:rPr>
          <w:rStyle w:val="FontStyle13"/>
        </w:rPr>
      </w:pPr>
      <w:r>
        <w:rPr>
          <w:rStyle w:val="FontStyle14"/>
        </w:rPr>
        <w:t>Козловская О</w:t>
      </w:r>
      <w:r w:rsidR="00932B3B">
        <w:rPr>
          <w:rStyle w:val="FontStyle14"/>
        </w:rPr>
        <w:t>.</w:t>
      </w:r>
      <w:r>
        <w:rPr>
          <w:rStyle w:val="FontStyle14"/>
        </w:rPr>
        <w:t xml:space="preserve">Т., </w:t>
      </w:r>
      <w:r>
        <w:rPr>
          <w:rStyle w:val="FontStyle13"/>
        </w:rPr>
        <w:t xml:space="preserve">доцент кафедры гуманитарных и социально-экономических дисциплин </w:t>
      </w:r>
      <w:r>
        <w:rPr>
          <w:rStyle w:val="FontStyle14"/>
        </w:rPr>
        <w:t xml:space="preserve">Королев А.В., </w:t>
      </w:r>
      <w:r>
        <w:rPr>
          <w:rStyle w:val="FontStyle13"/>
        </w:rPr>
        <w:t xml:space="preserve">доцент кафедры общих математических и естественно-научных дисциплин </w:t>
      </w:r>
      <w:proofErr w:type="spellStart"/>
      <w:r>
        <w:rPr>
          <w:rStyle w:val="FontStyle14"/>
        </w:rPr>
        <w:t>Быстрянцев</w:t>
      </w:r>
      <w:proofErr w:type="spellEnd"/>
      <w:r>
        <w:rPr>
          <w:rStyle w:val="FontStyle14"/>
        </w:rPr>
        <w:t xml:space="preserve"> СБ., </w:t>
      </w:r>
      <w:r>
        <w:rPr>
          <w:rStyle w:val="FontStyle13"/>
        </w:rPr>
        <w:t>заведующий кафедрой гуманитарных и социально-экономических дисциплин, д-р социологич</w:t>
      </w:r>
      <w:r w:rsidR="00932B3B">
        <w:rPr>
          <w:rStyle w:val="FontStyle13"/>
        </w:rPr>
        <w:t>еских</w:t>
      </w:r>
      <w:r>
        <w:rPr>
          <w:rStyle w:val="FontStyle13"/>
        </w:rPr>
        <w:t xml:space="preserve"> наук, профессор</w:t>
      </w:r>
    </w:p>
    <w:p w:rsidR="002B3290" w:rsidRDefault="00E027D1">
      <w:pPr>
        <w:pStyle w:val="Style9"/>
        <w:widowControl/>
        <w:spacing w:line="250" w:lineRule="exact"/>
        <w:rPr>
          <w:rStyle w:val="FontStyle13"/>
        </w:rPr>
      </w:pPr>
      <w:r>
        <w:rPr>
          <w:rStyle w:val="FontStyle14"/>
        </w:rPr>
        <w:t>Гончаренко Л.Н.</w:t>
      </w:r>
      <w:r w:rsidR="002B3290">
        <w:rPr>
          <w:rStyle w:val="FontStyle14"/>
        </w:rPr>
        <w:t xml:space="preserve">, </w:t>
      </w:r>
      <w:r>
        <w:rPr>
          <w:rStyle w:val="FontStyle13"/>
        </w:rPr>
        <w:t>профессор</w:t>
      </w:r>
      <w:r w:rsidR="002B3290">
        <w:rPr>
          <w:rStyle w:val="FontStyle13"/>
        </w:rPr>
        <w:t xml:space="preserve"> кафедры гуманитарных и социально-экономических дисциплин, </w:t>
      </w:r>
      <w:r>
        <w:rPr>
          <w:rStyle w:val="FontStyle13"/>
        </w:rPr>
        <w:t xml:space="preserve">доктор </w:t>
      </w:r>
      <w:proofErr w:type="spellStart"/>
      <w:r>
        <w:rPr>
          <w:rStyle w:val="FontStyle13"/>
        </w:rPr>
        <w:t>историч</w:t>
      </w:r>
      <w:proofErr w:type="spellEnd"/>
      <w:proofErr w:type="gramStart"/>
      <w:r>
        <w:rPr>
          <w:rStyle w:val="FontStyle13"/>
        </w:rPr>
        <w:t>.</w:t>
      </w:r>
      <w:r w:rsidR="002B3290">
        <w:rPr>
          <w:rStyle w:val="FontStyle13"/>
        </w:rPr>
        <w:t xml:space="preserve"> наук</w:t>
      </w:r>
      <w:proofErr w:type="gramEnd"/>
      <w:r w:rsidR="002B3290">
        <w:rPr>
          <w:rStyle w:val="FontStyle13"/>
        </w:rPr>
        <w:t xml:space="preserve">, </w:t>
      </w:r>
      <w:r>
        <w:rPr>
          <w:rStyle w:val="FontStyle13"/>
        </w:rPr>
        <w:t>профессор</w:t>
      </w:r>
    </w:p>
    <w:p w:rsidR="002B3290" w:rsidRDefault="002B3290">
      <w:pPr>
        <w:pStyle w:val="Style7"/>
        <w:widowControl/>
        <w:ind w:left="125"/>
        <w:rPr>
          <w:rStyle w:val="FontStyle13"/>
        </w:rPr>
      </w:pPr>
      <w:r>
        <w:rPr>
          <w:rStyle w:val="FontStyle14"/>
        </w:rPr>
        <w:t xml:space="preserve">Пыж В.В., </w:t>
      </w:r>
      <w:r>
        <w:rPr>
          <w:rStyle w:val="FontStyle13"/>
        </w:rPr>
        <w:t>профессор кафедры государственного и муниципального управления, д-р полит</w:t>
      </w:r>
      <w:proofErr w:type="gramStart"/>
      <w:r w:rsidR="00932B3B">
        <w:rPr>
          <w:rStyle w:val="FontStyle13"/>
        </w:rPr>
        <w:t>. наук</w:t>
      </w:r>
      <w:proofErr w:type="gramEnd"/>
      <w:r>
        <w:rPr>
          <w:rStyle w:val="FontStyle13"/>
        </w:rPr>
        <w:t>, доцент</w:t>
      </w:r>
    </w:p>
    <w:p w:rsidR="002B3290" w:rsidRDefault="002B3290">
      <w:pPr>
        <w:pStyle w:val="Style9"/>
        <w:widowControl/>
        <w:spacing w:line="250" w:lineRule="exact"/>
        <w:rPr>
          <w:rStyle w:val="FontStyle13"/>
        </w:rPr>
      </w:pPr>
      <w:r>
        <w:rPr>
          <w:rStyle w:val="FontStyle14"/>
        </w:rPr>
        <w:t>Модестов С</w:t>
      </w:r>
      <w:r w:rsidR="00932B3B">
        <w:rPr>
          <w:rStyle w:val="FontStyle14"/>
        </w:rPr>
        <w:t>.</w:t>
      </w:r>
      <w:r>
        <w:rPr>
          <w:rStyle w:val="FontStyle14"/>
        </w:rPr>
        <w:t xml:space="preserve">Ю., </w:t>
      </w:r>
      <w:r>
        <w:rPr>
          <w:rStyle w:val="FontStyle13"/>
        </w:rPr>
        <w:t xml:space="preserve">доцент кафедры общих математических и естественно-научных дисциплин, канд. </w:t>
      </w:r>
      <w:proofErr w:type="spellStart"/>
      <w:r>
        <w:rPr>
          <w:rStyle w:val="FontStyle13"/>
        </w:rPr>
        <w:t>пед</w:t>
      </w:r>
      <w:proofErr w:type="spellEnd"/>
      <w:proofErr w:type="gramStart"/>
      <w:r>
        <w:rPr>
          <w:rStyle w:val="FontStyle13"/>
        </w:rPr>
        <w:t>. наук</w:t>
      </w:r>
      <w:proofErr w:type="gramEnd"/>
      <w:r>
        <w:rPr>
          <w:rStyle w:val="FontStyle13"/>
        </w:rPr>
        <w:t>, доцент</w:t>
      </w:r>
    </w:p>
    <w:p w:rsidR="002B3290" w:rsidRDefault="002B3290">
      <w:pPr>
        <w:pStyle w:val="Style9"/>
        <w:widowControl/>
        <w:spacing w:line="250" w:lineRule="exact"/>
        <w:rPr>
          <w:rStyle w:val="FontStyle13"/>
        </w:rPr>
      </w:pPr>
      <w:r>
        <w:rPr>
          <w:rStyle w:val="FontStyle14"/>
        </w:rPr>
        <w:t xml:space="preserve">Коваленко Н.П., </w:t>
      </w:r>
      <w:r>
        <w:rPr>
          <w:rStyle w:val="FontStyle13"/>
        </w:rPr>
        <w:t>декан психологического факультета, профессор кафедры социальной психологии, д-р психолог, наук, профессор</w:t>
      </w:r>
    </w:p>
    <w:p w:rsidR="002B3290" w:rsidRDefault="002B3290">
      <w:pPr>
        <w:pStyle w:val="Style9"/>
        <w:widowControl/>
        <w:spacing w:line="250" w:lineRule="exact"/>
        <w:rPr>
          <w:rStyle w:val="FontStyle13"/>
        </w:rPr>
      </w:pPr>
      <w:r>
        <w:rPr>
          <w:rStyle w:val="FontStyle14"/>
        </w:rPr>
        <w:t xml:space="preserve">Осипова Л.В., </w:t>
      </w:r>
      <w:r>
        <w:rPr>
          <w:rStyle w:val="FontStyle13"/>
        </w:rPr>
        <w:t>заведующий кафедрой общей психологии, доцент кафедры общей психологии, кандидат психолог, наук, доцент</w:t>
      </w:r>
    </w:p>
    <w:sectPr w:rsidR="002B3290">
      <w:footerReference w:type="default" r:id="rId6"/>
      <w:type w:val="continuous"/>
      <w:pgSz w:w="11905" w:h="16837"/>
      <w:pgMar w:top="1279" w:right="1059" w:bottom="1440" w:left="10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90" w:rsidRDefault="00E33E90">
      <w:r>
        <w:separator/>
      </w:r>
    </w:p>
  </w:endnote>
  <w:endnote w:type="continuationSeparator" w:id="0">
    <w:p w:rsidR="00E33E90" w:rsidRDefault="00E3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90" w:rsidRDefault="002B3290">
    <w:pPr>
      <w:pStyle w:val="Style5"/>
      <w:widowControl/>
      <w:ind w:right="19"/>
      <w:jc w:val="right"/>
      <w:rPr>
        <w:rStyle w:val="FontStyle11"/>
      </w:rPr>
    </w:pPr>
    <w:r>
      <w:rPr>
        <w:rStyle w:val="FontStyle11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90" w:rsidRDefault="00E33E90">
      <w:r>
        <w:separator/>
      </w:r>
    </w:p>
  </w:footnote>
  <w:footnote w:type="continuationSeparator" w:id="0">
    <w:p w:rsidR="00E33E90" w:rsidRDefault="00E33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B3B"/>
    <w:rsid w:val="002B3290"/>
    <w:rsid w:val="00416011"/>
    <w:rsid w:val="00932B3B"/>
    <w:rsid w:val="00E027D1"/>
    <w:rsid w:val="00E3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8FCEED-273E-43DA-B8E8-0252720E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6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54" w:lineRule="exact"/>
    </w:pPr>
  </w:style>
  <w:style w:type="paragraph" w:customStyle="1" w:styleId="Style7">
    <w:name w:val="Style7"/>
    <w:basedOn w:val="a"/>
    <w:uiPriority w:val="99"/>
    <w:pPr>
      <w:spacing w:line="250" w:lineRule="exact"/>
      <w:ind w:hanging="125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54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i/>
      <w:iCs/>
      <w:sz w:val="20"/>
      <w:szCs w:val="20"/>
    </w:rPr>
  </w:style>
  <w:style w:type="character" w:styleId="a3">
    <w:name w:val="Hyperlink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 Александр</dc:creator>
  <cp:keywords/>
  <dc:description/>
  <cp:lastModifiedBy>Уваров Александр</cp:lastModifiedBy>
  <cp:revision>2</cp:revision>
  <dcterms:created xsi:type="dcterms:W3CDTF">2021-12-23T12:42:00Z</dcterms:created>
  <dcterms:modified xsi:type="dcterms:W3CDTF">2021-12-23T12:42:00Z</dcterms:modified>
</cp:coreProperties>
</file>