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9D" w:rsidRDefault="0007359D" w:rsidP="0007359D">
      <w:pPr>
        <w:jc w:val="center"/>
        <w:rPr>
          <w:rFonts w:ascii="Times New Roman" w:hAnsi="Times New Roman" w:cs="Times New Roman"/>
          <w:sz w:val="24"/>
          <w:szCs w:val="24"/>
        </w:rPr>
      </w:pPr>
      <w:r w:rsidRPr="0007359D">
        <w:rPr>
          <w:rFonts w:ascii="Times New Roman" w:hAnsi="Times New Roman" w:cs="Times New Roman"/>
          <w:b/>
          <w:sz w:val="24"/>
          <w:szCs w:val="24"/>
        </w:rPr>
        <w:t xml:space="preserve">Особенности приема на обучение в ЧОУ ВО "Балтийский Гуманитарный Институт", </w:t>
      </w:r>
      <w:r w:rsidRPr="0007359D">
        <w:rPr>
          <w:rFonts w:ascii="Times New Roman" w:hAnsi="Times New Roman" w:cs="Times New Roman"/>
          <w:b/>
          <w:sz w:val="24"/>
          <w:szCs w:val="24"/>
        </w:rPr>
        <w:br/>
        <w:t xml:space="preserve">по программам бакалавриата, программам специалитета, программам магистратуры </w:t>
      </w:r>
      <w:r>
        <w:rPr>
          <w:rFonts w:ascii="Times New Roman" w:hAnsi="Times New Roman" w:cs="Times New Roman"/>
          <w:b/>
          <w:sz w:val="24"/>
          <w:szCs w:val="24"/>
        </w:rPr>
        <w:br/>
      </w:r>
      <w:r w:rsidRPr="0007359D">
        <w:rPr>
          <w:rFonts w:ascii="Times New Roman" w:hAnsi="Times New Roman" w:cs="Times New Roman"/>
          <w:b/>
          <w:sz w:val="24"/>
          <w:szCs w:val="24"/>
        </w:rPr>
        <w:t>и программам подготовки научно</w:t>
      </w:r>
      <w:r>
        <w:rPr>
          <w:rFonts w:ascii="Times New Roman" w:hAnsi="Times New Roman" w:cs="Times New Roman"/>
          <w:b/>
          <w:sz w:val="24"/>
          <w:szCs w:val="24"/>
        </w:rPr>
        <w:t>-</w:t>
      </w:r>
      <w:r w:rsidRPr="0007359D">
        <w:rPr>
          <w:rFonts w:ascii="Times New Roman" w:hAnsi="Times New Roman" w:cs="Times New Roman"/>
          <w:b/>
          <w:sz w:val="24"/>
          <w:szCs w:val="24"/>
        </w:rPr>
        <w:t xml:space="preserve">педагогических кадров в аспирантуре (адъюнктуре), предусмотренные частями 7 и 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w:t>
      </w:r>
      <w:r>
        <w:rPr>
          <w:rFonts w:ascii="Times New Roman" w:hAnsi="Times New Roman" w:cs="Times New Roman"/>
          <w:b/>
          <w:sz w:val="24"/>
          <w:szCs w:val="24"/>
        </w:rPr>
        <w:br/>
      </w:r>
      <w:r w:rsidRPr="0007359D">
        <w:rPr>
          <w:rFonts w:ascii="Times New Roman" w:hAnsi="Times New Roman" w:cs="Times New Roman"/>
          <w:b/>
          <w:sz w:val="24"/>
          <w:szCs w:val="24"/>
        </w:rPr>
        <w:t>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Pr="0007359D">
        <w:rPr>
          <w:rFonts w:ascii="Times New Roman" w:hAnsi="Times New Roman" w:cs="Times New Roman"/>
          <w:sz w:val="24"/>
          <w:szCs w:val="24"/>
        </w:rPr>
        <w:t>»</w:t>
      </w:r>
    </w:p>
    <w:p w:rsidR="0007359D" w:rsidRDefault="0007359D" w:rsidP="009C6B73">
      <w:pPr>
        <w:ind w:firstLine="709"/>
        <w:jc w:val="both"/>
        <w:rPr>
          <w:rFonts w:ascii="Times New Roman" w:hAnsi="Times New Roman" w:cs="Times New Roman"/>
          <w:sz w:val="24"/>
          <w:szCs w:val="24"/>
        </w:rPr>
      </w:pPr>
      <w:r w:rsidRPr="0007359D">
        <w:rPr>
          <w:rFonts w:ascii="Times New Roman" w:hAnsi="Times New Roman" w:cs="Times New Roman"/>
          <w:sz w:val="24"/>
          <w:szCs w:val="24"/>
        </w:rPr>
        <w:t xml:space="preserve">Особенности приняты на основании Приказа Министерства науки и высшего образования Российской Федерации от 1 марта 2023 года № 231 «Об утверждении особенностей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предусмотренные частями 7 и 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1. Данный документ устанавливает Особенности (далее – Особенности) в отдельные положения в отношении приема на обучение в ЧОУ ВО "Балтийский Гуманитарный Институт" (далее – Институт), по программам бакалавриата, программам специалитета, программам магистратуры и программам подготовки научно-педагогических кадров в аспирантуре (далее соответственно - прием, организации, образовательные программы), осуществляемого в соответствии с частями 7 и 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 Федеральный закон № 19-ФЗ).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2. Настоящие Особенности регулируют прием в 2024/25 учебном году на места по договорам об образовании, заключаемым при приеме на обучение за счет средств физических и (или) юридических лиц: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частью 1 статьи 5 Федерального закона №</w:t>
      </w:r>
      <w:r>
        <w:rPr>
          <w:rFonts w:ascii="Times New Roman" w:hAnsi="Times New Roman" w:cs="Times New Roman"/>
          <w:sz w:val="24"/>
          <w:szCs w:val="24"/>
        </w:rPr>
        <w:t> </w:t>
      </w:r>
      <w:r w:rsidRPr="0007359D">
        <w:rPr>
          <w:rFonts w:ascii="Times New Roman" w:hAnsi="Times New Roman" w:cs="Times New Roman"/>
          <w:sz w:val="24"/>
          <w:szCs w:val="24"/>
        </w:rPr>
        <w:t xml:space="preserve">19-ФЗ (далее - лица, принимаемые в соответствии с настоящими Особенностями).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lastRenderedPageBreak/>
        <w:t xml:space="preserve">3. Особенности приема лиц, принимаемых в соответствии с настоящими Особенностями, распространяются на организации, расположенные на территории Российской Федерации, за исключением территории новых субъектов (далее - территория иных субъектов).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4.Не позднее 1 марта года приема Институт размеща</w:t>
      </w:r>
      <w:r>
        <w:rPr>
          <w:rFonts w:ascii="Times New Roman" w:hAnsi="Times New Roman" w:cs="Times New Roman"/>
          <w:sz w:val="24"/>
          <w:szCs w:val="24"/>
        </w:rPr>
        <w:t>е</w:t>
      </w:r>
      <w:r w:rsidRPr="0007359D">
        <w:rPr>
          <w:rFonts w:ascii="Times New Roman" w:hAnsi="Times New Roman" w:cs="Times New Roman"/>
          <w:sz w:val="24"/>
          <w:szCs w:val="24"/>
        </w:rPr>
        <w:t xml:space="preserve">т на своем официальном сайте в информационно-телекоммуникационной сети «Интернет»: информацию о приеме в Институт лиц, принимаемых в соответствии с настоящими Особенностями.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5. Лица, поступающие в Институт,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 19-ФЗ.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6. В случае если лица, принимаемые в соответствии с настоящими Особенностями, поступающие в Институт, не могут представить оригинал документа об образовании или об образовании и о квалификации (далее -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Институт</w:t>
      </w:r>
      <w:r>
        <w:rPr>
          <w:rFonts w:ascii="Times New Roman" w:hAnsi="Times New Roman" w:cs="Times New Roman"/>
          <w:sz w:val="24"/>
          <w:szCs w:val="24"/>
        </w:rPr>
        <w:t>ом</w:t>
      </w:r>
      <w:r w:rsidRPr="0007359D">
        <w:rPr>
          <w:rFonts w:ascii="Times New Roman" w:hAnsi="Times New Roman" w:cs="Times New Roman"/>
          <w:sz w:val="24"/>
          <w:szCs w:val="24"/>
        </w:rPr>
        <w:t xml:space="preserve">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 (далее - конкурсные списки). 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 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7. При приеме на обучение по программам бакалавриата и программам специалитета </w:t>
      </w:r>
      <w:r>
        <w:rPr>
          <w:rFonts w:ascii="Times New Roman" w:hAnsi="Times New Roman" w:cs="Times New Roman"/>
          <w:sz w:val="24"/>
          <w:szCs w:val="24"/>
        </w:rPr>
        <w:t>Институт</w:t>
      </w:r>
      <w:r w:rsidRPr="0007359D">
        <w:rPr>
          <w:rFonts w:ascii="Times New Roman" w:hAnsi="Times New Roman" w:cs="Times New Roman"/>
          <w:sz w:val="24"/>
          <w:szCs w:val="24"/>
        </w:rPr>
        <w:t xml:space="preserve">: 1) Институт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2) 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организацией по желанию лиц, поступающих на обучение, в форме собеседования; </w:t>
      </w:r>
    </w:p>
    <w:p w:rsidR="0007359D"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3) иные вступительные испытания проводятся Институтом в установленных </w:t>
      </w:r>
      <w:r>
        <w:rPr>
          <w:rFonts w:ascii="Times New Roman" w:hAnsi="Times New Roman" w:cs="Times New Roman"/>
          <w:sz w:val="24"/>
          <w:szCs w:val="24"/>
        </w:rPr>
        <w:t>им</w:t>
      </w:r>
      <w:r w:rsidRPr="0007359D">
        <w:rPr>
          <w:rFonts w:ascii="Times New Roman" w:hAnsi="Times New Roman" w:cs="Times New Roman"/>
          <w:sz w:val="24"/>
          <w:szCs w:val="24"/>
        </w:rPr>
        <w:t xml:space="preserve"> формах, в том числе могут проводиться в форме собеседования. При проведении вступительного испытания в </w:t>
      </w:r>
      <w:r w:rsidRPr="0007359D">
        <w:rPr>
          <w:rFonts w:ascii="Times New Roman" w:hAnsi="Times New Roman" w:cs="Times New Roman"/>
          <w:sz w:val="24"/>
          <w:szCs w:val="24"/>
        </w:rPr>
        <w:lastRenderedPageBreak/>
        <w:t xml:space="preserve">различных формах лица, поступающие на обучение, выбирают одну форму проведения вступительного испытания; </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4) Институт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Институтом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перечнем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приказом Министерства науки и высшего образования Российской Федерации от 6 августа 2021 г. № 722; </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5) результаты вступительных испытаний, проводимых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xml:space="preserve">ом самостоятельно, оцениваются по </w:t>
      </w:r>
      <w:proofErr w:type="spellStart"/>
      <w:r w:rsidRPr="0007359D">
        <w:rPr>
          <w:rFonts w:ascii="Times New Roman" w:hAnsi="Times New Roman" w:cs="Times New Roman"/>
          <w:sz w:val="24"/>
          <w:szCs w:val="24"/>
        </w:rPr>
        <w:t>стобалльной</w:t>
      </w:r>
      <w:proofErr w:type="spellEnd"/>
      <w:r w:rsidRPr="0007359D">
        <w:rPr>
          <w:rFonts w:ascii="Times New Roman" w:hAnsi="Times New Roman" w:cs="Times New Roman"/>
          <w:sz w:val="24"/>
          <w:szCs w:val="24"/>
        </w:rPr>
        <w:t xml:space="preserve"> шкале вне зависимости от форм их проведения; </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6) лица, поступающие на обучение на базе среднего общего образования, вправе сдавать общеобразовательные вступительные испытания, проводимые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xml:space="preserve">ом самостоятельно, и (или) использовать результаты ЕГЭ в качестве результатов указанных вступительных испытаний; </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7) 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xml:space="preserve">ом самостоятельно, и (или) использовать результаты ЕГЭ в качестве результатов общеобразовательных вступительных испытаний; </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8) </w:t>
      </w:r>
      <w:r w:rsidR="009C6B73" w:rsidRPr="0007359D">
        <w:rPr>
          <w:rFonts w:ascii="Times New Roman" w:hAnsi="Times New Roman" w:cs="Times New Roman"/>
          <w:sz w:val="24"/>
          <w:szCs w:val="24"/>
        </w:rPr>
        <w:t xml:space="preserve">Институт </w:t>
      </w:r>
      <w:r w:rsidRPr="0007359D">
        <w:rPr>
          <w:rFonts w:ascii="Times New Roman" w:hAnsi="Times New Roman" w:cs="Times New Roman"/>
          <w:sz w:val="24"/>
          <w:szCs w:val="24"/>
        </w:rPr>
        <w:t>вправе установить минимальное количество баллов общеобразовательного вступительного испытания, проводимого ею самостоятельно, менее установленного организацией или 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 баллов ЕГЭ, необходимого для поступления на обучение по программам бакалавриата и программам специалитета, и минимального количества баллов ЕГЭ, подтверждающего освоение образовательной програм</w:t>
      </w:r>
      <w:r w:rsidR="009C6B73">
        <w:rPr>
          <w:rFonts w:ascii="Times New Roman" w:hAnsi="Times New Roman" w:cs="Times New Roman"/>
          <w:sz w:val="24"/>
          <w:szCs w:val="24"/>
        </w:rPr>
        <w:t>мы среднего общего образования</w:t>
      </w:r>
      <w:r w:rsidRPr="0007359D">
        <w:rPr>
          <w:rFonts w:ascii="Times New Roman" w:hAnsi="Times New Roman" w:cs="Times New Roman"/>
          <w:sz w:val="24"/>
          <w:szCs w:val="24"/>
        </w:rPr>
        <w:t>;</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 9) по решению </w:t>
      </w:r>
      <w:r w:rsidR="009C6B73" w:rsidRPr="0007359D">
        <w:rPr>
          <w:rFonts w:ascii="Times New Roman" w:hAnsi="Times New Roman" w:cs="Times New Roman"/>
          <w:sz w:val="24"/>
          <w:szCs w:val="24"/>
        </w:rPr>
        <w:t>Институт</w:t>
      </w:r>
      <w:r w:rsidR="009C6B73">
        <w:rPr>
          <w:rFonts w:ascii="Times New Roman" w:hAnsi="Times New Roman" w:cs="Times New Roman"/>
          <w:sz w:val="24"/>
          <w:szCs w:val="24"/>
        </w:rPr>
        <w:t>а</w:t>
      </w:r>
      <w:r w:rsidR="009C6B73" w:rsidRPr="0007359D">
        <w:rPr>
          <w:rFonts w:ascii="Times New Roman" w:hAnsi="Times New Roman" w:cs="Times New Roman"/>
          <w:sz w:val="24"/>
          <w:szCs w:val="24"/>
        </w:rPr>
        <w:t xml:space="preserve"> </w:t>
      </w:r>
      <w:r w:rsidRPr="0007359D">
        <w:rPr>
          <w:rFonts w:ascii="Times New Roman" w:hAnsi="Times New Roman" w:cs="Times New Roman"/>
          <w:sz w:val="24"/>
          <w:szCs w:val="24"/>
        </w:rPr>
        <w:t xml:space="preserve">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Университет.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 в соответствии с Правилами приема в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xml:space="preserve"> для иных категорий граждан; </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 xml:space="preserve">10) 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w:t>
      </w:r>
      <w:r w:rsidRPr="0007359D">
        <w:rPr>
          <w:rFonts w:ascii="Times New Roman" w:hAnsi="Times New Roman" w:cs="Times New Roman"/>
          <w:sz w:val="24"/>
          <w:szCs w:val="24"/>
        </w:rPr>
        <w:lastRenderedPageBreak/>
        <w:t xml:space="preserve">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w:t>
      </w:r>
      <w:r w:rsidR="009C6B73" w:rsidRPr="0007359D">
        <w:rPr>
          <w:rFonts w:ascii="Times New Roman" w:hAnsi="Times New Roman" w:cs="Times New Roman"/>
          <w:sz w:val="24"/>
          <w:szCs w:val="24"/>
        </w:rPr>
        <w:t xml:space="preserve">Институт </w:t>
      </w:r>
      <w:r w:rsidRPr="0007359D">
        <w:rPr>
          <w:rFonts w:ascii="Times New Roman" w:hAnsi="Times New Roman" w:cs="Times New Roman"/>
          <w:sz w:val="24"/>
          <w:szCs w:val="24"/>
        </w:rPr>
        <w:t xml:space="preserve">устанавливает количество баллов ЕГЭ или общеобразовательного вступительного испытания, проводимого Университетом самостоятельно, которое подтверждает особые права, в размере не менее 65 баллов, в соответствии с Правилами приема в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xml:space="preserve">. </w:t>
      </w:r>
    </w:p>
    <w:p w:rsidR="009C6B73" w:rsidRDefault="009C6B73" w:rsidP="009C6B73">
      <w:pPr>
        <w:jc w:val="both"/>
        <w:rPr>
          <w:rFonts w:ascii="Times New Roman" w:hAnsi="Times New Roman" w:cs="Times New Roman"/>
          <w:sz w:val="24"/>
          <w:szCs w:val="24"/>
        </w:rPr>
      </w:pPr>
      <w:r>
        <w:rPr>
          <w:rFonts w:ascii="Times New Roman" w:hAnsi="Times New Roman" w:cs="Times New Roman"/>
          <w:sz w:val="24"/>
          <w:szCs w:val="24"/>
        </w:rPr>
        <w:t>11)</w:t>
      </w:r>
      <w:r w:rsidR="0007359D" w:rsidRPr="0007359D">
        <w:rPr>
          <w:rFonts w:ascii="Times New Roman" w:hAnsi="Times New Roman" w:cs="Times New Roman"/>
          <w:sz w:val="24"/>
          <w:szCs w:val="24"/>
        </w:rPr>
        <w:t xml:space="preserve">. При приеме на обучение по программам бакалавриата и программам специалитета в </w:t>
      </w:r>
      <w:r w:rsidRPr="0007359D">
        <w:rPr>
          <w:rFonts w:ascii="Times New Roman" w:hAnsi="Times New Roman" w:cs="Times New Roman"/>
          <w:sz w:val="24"/>
          <w:szCs w:val="24"/>
        </w:rPr>
        <w:t xml:space="preserve">Институт </w:t>
      </w:r>
      <w:r w:rsidR="0007359D" w:rsidRPr="0007359D">
        <w:rPr>
          <w:rFonts w:ascii="Times New Roman" w:hAnsi="Times New Roman" w:cs="Times New Roman"/>
          <w:sz w:val="24"/>
          <w:szCs w:val="24"/>
        </w:rPr>
        <w:t xml:space="preserve">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 </w:t>
      </w:r>
    </w:p>
    <w:p w:rsidR="009C6B73" w:rsidRDefault="009C6B73" w:rsidP="009C6B73">
      <w:pPr>
        <w:jc w:val="both"/>
        <w:rPr>
          <w:rFonts w:ascii="Times New Roman" w:hAnsi="Times New Roman" w:cs="Times New Roman"/>
          <w:sz w:val="24"/>
          <w:szCs w:val="24"/>
        </w:rPr>
      </w:pPr>
      <w:r>
        <w:rPr>
          <w:rFonts w:ascii="Times New Roman" w:hAnsi="Times New Roman" w:cs="Times New Roman"/>
          <w:sz w:val="24"/>
          <w:szCs w:val="24"/>
        </w:rPr>
        <w:t>12)</w:t>
      </w:r>
      <w:r w:rsidR="0007359D" w:rsidRPr="0007359D">
        <w:rPr>
          <w:rFonts w:ascii="Times New Roman" w:hAnsi="Times New Roman" w:cs="Times New Roman"/>
          <w:sz w:val="24"/>
          <w:szCs w:val="24"/>
        </w:rPr>
        <w:t xml:space="preserve"> Победителям и призерам национальных олимпиад, членам сборных команд Украины, указанным в пункте </w:t>
      </w:r>
      <w:r>
        <w:rPr>
          <w:rFonts w:ascii="Times New Roman" w:hAnsi="Times New Roman" w:cs="Times New Roman"/>
          <w:sz w:val="24"/>
          <w:szCs w:val="24"/>
        </w:rPr>
        <w:t>8</w:t>
      </w:r>
      <w:r w:rsidR="0007359D" w:rsidRPr="0007359D">
        <w:rPr>
          <w:rFonts w:ascii="Times New Roman" w:hAnsi="Times New Roman" w:cs="Times New Roman"/>
          <w:sz w:val="24"/>
          <w:szCs w:val="24"/>
        </w:rPr>
        <w:t xml:space="preserve"> настоящих Изменений,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sidRPr="0007359D">
        <w:rPr>
          <w:rFonts w:ascii="Times New Roman" w:hAnsi="Times New Roman" w:cs="Times New Roman"/>
          <w:sz w:val="24"/>
          <w:szCs w:val="24"/>
        </w:rPr>
        <w:t>Институт</w:t>
      </w:r>
      <w:r>
        <w:rPr>
          <w:rFonts w:ascii="Times New Roman" w:hAnsi="Times New Roman" w:cs="Times New Roman"/>
          <w:sz w:val="24"/>
          <w:szCs w:val="24"/>
        </w:rPr>
        <w:t>ом</w:t>
      </w:r>
      <w:r w:rsidRPr="0007359D">
        <w:rPr>
          <w:rFonts w:ascii="Times New Roman" w:hAnsi="Times New Roman" w:cs="Times New Roman"/>
          <w:sz w:val="24"/>
          <w:szCs w:val="24"/>
        </w:rPr>
        <w:t xml:space="preserve"> </w:t>
      </w:r>
      <w:r w:rsidR="0007359D" w:rsidRPr="0007359D">
        <w:rPr>
          <w:rFonts w:ascii="Times New Roman" w:hAnsi="Times New Roman" w:cs="Times New Roman"/>
          <w:sz w:val="24"/>
          <w:szCs w:val="24"/>
        </w:rPr>
        <w:t xml:space="preserve">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национальной, международной олимпиады (далее - особое преимущество). </w:t>
      </w:r>
    </w:p>
    <w:p w:rsidR="009C6B73" w:rsidRDefault="0007359D" w:rsidP="009C6B73">
      <w:pPr>
        <w:jc w:val="both"/>
        <w:rPr>
          <w:rFonts w:ascii="Times New Roman" w:hAnsi="Times New Roman" w:cs="Times New Roman"/>
          <w:sz w:val="24"/>
          <w:szCs w:val="24"/>
        </w:rPr>
      </w:pPr>
      <w:r w:rsidRPr="0007359D">
        <w:rPr>
          <w:rFonts w:ascii="Times New Roman" w:hAnsi="Times New Roman" w:cs="Times New Roman"/>
          <w:sz w:val="24"/>
          <w:szCs w:val="24"/>
        </w:rPr>
        <w:t>1</w:t>
      </w:r>
      <w:r w:rsidR="009C6B73">
        <w:rPr>
          <w:rFonts w:ascii="Times New Roman" w:hAnsi="Times New Roman" w:cs="Times New Roman"/>
          <w:sz w:val="24"/>
          <w:szCs w:val="24"/>
        </w:rPr>
        <w:t>3)</w:t>
      </w:r>
      <w:r w:rsidRPr="0007359D">
        <w:rPr>
          <w:rFonts w:ascii="Times New Roman" w:hAnsi="Times New Roman" w:cs="Times New Roman"/>
          <w:sz w:val="24"/>
          <w:szCs w:val="24"/>
        </w:rPr>
        <w:t xml:space="preserve"> При приеме победителей и призеров национальных олимпиад, членов сборных команд Украины, указанных в пункте 8 настоящих Особенностей,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международных олимпиад; 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 в соответствии с Правила</w:t>
      </w:r>
      <w:r w:rsidR="009C6B73">
        <w:rPr>
          <w:rFonts w:ascii="Times New Roman" w:hAnsi="Times New Roman" w:cs="Times New Roman"/>
          <w:sz w:val="24"/>
          <w:szCs w:val="24"/>
        </w:rPr>
        <w:t>ми</w:t>
      </w:r>
      <w:r w:rsidRPr="0007359D">
        <w:rPr>
          <w:rFonts w:ascii="Times New Roman" w:hAnsi="Times New Roman" w:cs="Times New Roman"/>
          <w:sz w:val="24"/>
          <w:szCs w:val="24"/>
        </w:rPr>
        <w:t xml:space="preserve"> приема в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xml:space="preserve">, установлены в соответствии с Правилами приема в </w:t>
      </w:r>
      <w:r w:rsidR="009C6B73" w:rsidRPr="0007359D">
        <w:rPr>
          <w:rFonts w:ascii="Times New Roman" w:hAnsi="Times New Roman" w:cs="Times New Roman"/>
          <w:sz w:val="24"/>
          <w:szCs w:val="24"/>
        </w:rPr>
        <w:t>Институт</w:t>
      </w:r>
      <w:r w:rsidRPr="0007359D">
        <w:rPr>
          <w:rFonts w:ascii="Times New Roman" w:hAnsi="Times New Roman" w:cs="Times New Roman"/>
          <w:sz w:val="24"/>
          <w:szCs w:val="24"/>
        </w:rPr>
        <w:t xml:space="preserve">. </w:t>
      </w:r>
    </w:p>
    <w:sectPr w:rsidR="009C6B73" w:rsidSect="009C6B73">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A76"/>
    <w:multiLevelType w:val="multilevel"/>
    <w:tmpl w:val="E84E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67E6"/>
    <w:multiLevelType w:val="multilevel"/>
    <w:tmpl w:val="4492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10313"/>
    <w:multiLevelType w:val="multilevel"/>
    <w:tmpl w:val="517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86F5B"/>
    <w:rsid w:val="00001B82"/>
    <w:rsid w:val="000653F3"/>
    <w:rsid w:val="0007359D"/>
    <w:rsid w:val="000B556A"/>
    <w:rsid w:val="000D6CA9"/>
    <w:rsid w:val="00125F19"/>
    <w:rsid w:val="00192F8B"/>
    <w:rsid w:val="00235E1D"/>
    <w:rsid w:val="00284196"/>
    <w:rsid w:val="003F2B50"/>
    <w:rsid w:val="00435845"/>
    <w:rsid w:val="0058116F"/>
    <w:rsid w:val="006649D2"/>
    <w:rsid w:val="00716F10"/>
    <w:rsid w:val="008B37C1"/>
    <w:rsid w:val="008B3F09"/>
    <w:rsid w:val="00901096"/>
    <w:rsid w:val="00935505"/>
    <w:rsid w:val="00936C97"/>
    <w:rsid w:val="009434CD"/>
    <w:rsid w:val="009C6B73"/>
    <w:rsid w:val="00A16AE7"/>
    <w:rsid w:val="00AA1F01"/>
    <w:rsid w:val="00B06736"/>
    <w:rsid w:val="00B74C2D"/>
    <w:rsid w:val="00BF2456"/>
    <w:rsid w:val="00C55818"/>
    <w:rsid w:val="00C65F75"/>
    <w:rsid w:val="00D21932"/>
    <w:rsid w:val="00DC5AB8"/>
    <w:rsid w:val="00E925F3"/>
    <w:rsid w:val="00F07681"/>
    <w:rsid w:val="00F37987"/>
    <w:rsid w:val="00F86F5B"/>
    <w:rsid w:val="00F97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19"/>
  </w:style>
  <w:style w:type="paragraph" w:styleId="2">
    <w:name w:val="heading 2"/>
    <w:basedOn w:val="a"/>
    <w:link w:val="20"/>
    <w:uiPriority w:val="9"/>
    <w:qFormat/>
    <w:rsid w:val="00F86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F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6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6F5B"/>
    <w:rPr>
      <w:color w:val="0000FF"/>
      <w:u w:val="single"/>
    </w:rPr>
  </w:style>
  <w:style w:type="table" w:styleId="a5">
    <w:name w:val="Table Grid"/>
    <w:basedOn w:val="a1"/>
    <w:uiPriority w:val="59"/>
    <w:rsid w:val="00B74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dc:creator>
  <cp:lastModifiedBy>Калинин</cp:lastModifiedBy>
  <cp:revision>2</cp:revision>
  <cp:lastPrinted>2024-03-30T14:01:00Z</cp:lastPrinted>
  <dcterms:created xsi:type="dcterms:W3CDTF">2024-03-30T14:02:00Z</dcterms:created>
  <dcterms:modified xsi:type="dcterms:W3CDTF">2024-03-30T14:02:00Z</dcterms:modified>
</cp:coreProperties>
</file>